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FA6" w:rsidRPr="006D2298" w:rsidRDefault="00F805DB" w:rsidP="006D2298">
      <w:pPr>
        <w:pStyle w:val="Nagwek1"/>
        <w:jc w:val="center"/>
        <w:rPr>
          <w:b/>
          <w:color w:val="auto"/>
          <w:sz w:val="28"/>
          <w:szCs w:val="28"/>
        </w:rPr>
      </w:pPr>
      <w:r w:rsidRPr="006D2298">
        <w:rPr>
          <w:b/>
          <w:color w:val="auto"/>
          <w:sz w:val="28"/>
          <w:szCs w:val="28"/>
        </w:rPr>
        <w:t xml:space="preserve">Lista mieszkańców popierających </w:t>
      </w:r>
      <w:r w:rsidR="00252567" w:rsidRPr="006D2298">
        <w:rPr>
          <w:b/>
          <w:color w:val="auto"/>
          <w:sz w:val="28"/>
          <w:szCs w:val="28"/>
        </w:rPr>
        <w:t>projekt</w:t>
      </w:r>
    </w:p>
    <w:p w:rsidR="00F805DB" w:rsidRPr="006D2298" w:rsidRDefault="006F7B7A" w:rsidP="00B06FD6">
      <w:pPr>
        <w:pStyle w:val="Nagwek1"/>
        <w:spacing w:before="0"/>
        <w:jc w:val="center"/>
        <w:rPr>
          <w:b/>
          <w:color w:val="auto"/>
          <w:sz w:val="28"/>
          <w:szCs w:val="28"/>
        </w:rPr>
      </w:pPr>
      <w:r w:rsidRPr="006D2298">
        <w:rPr>
          <w:b/>
          <w:color w:val="auto"/>
          <w:sz w:val="28"/>
          <w:szCs w:val="28"/>
        </w:rPr>
        <w:t xml:space="preserve">w </w:t>
      </w:r>
      <w:r w:rsidR="00F805DB" w:rsidRPr="006D2298">
        <w:rPr>
          <w:b/>
          <w:color w:val="auto"/>
          <w:sz w:val="28"/>
          <w:szCs w:val="28"/>
        </w:rPr>
        <w:t xml:space="preserve">ramach </w:t>
      </w:r>
      <w:r w:rsidR="006D3EE5" w:rsidRPr="006D2298">
        <w:rPr>
          <w:b/>
          <w:color w:val="auto"/>
          <w:sz w:val="28"/>
          <w:szCs w:val="28"/>
        </w:rPr>
        <w:t>Bu</w:t>
      </w:r>
      <w:bookmarkStart w:id="0" w:name="_GoBack"/>
      <w:bookmarkEnd w:id="0"/>
      <w:r w:rsidR="006D3EE5" w:rsidRPr="006D2298">
        <w:rPr>
          <w:b/>
          <w:color w:val="auto"/>
          <w:sz w:val="28"/>
          <w:szCs w:val="28"/>
        </w:rPr>
        <w:t xml:space="preserve">dżetu Obywatelskiego </w:t>
      </w:r>
      <w:r w:rsidR="003B4E5B" w:rsidRPr="006D2298">
        <w:rPr>
          <w:b/>
          <w:color w:val="auto"/>
          <w:sz w:val="28"/>
          <w:szCs w:val="28"/>
        </w:rPr>
        <w:t>M</w:t>
      </w:r>
      <w:r w:rsidR="00F805DB" w:rsidRPr="006D2298">
        <w:rPr>
          <w:b/>
          <w:color w:val="auto"/>
          <w:sz w:val="28"/>
          <w:szCs w:val="28"/>
        </w:rPr>
        <w:t>iasta Mińsk Mazowiecki</w:t>
      </w:r>
    </w:p>
    <w:p w:rsidR="00F805DB" w:rsidRPr="006D2298" w:rsidRDefault="00252567" w:rsidP="006D2298">
      <w:pPr>
        <w:pStyle w:val="Akapitzlist"/>
        <w:numPr>
          <w:ilvl w:val="0"/>
          <w:numId w:val="1"/>
        </w:numPr>
        <w:spacing w:before="240"/>
        <w:ind w:left="284" w:hanging="284"/>
        <w:rPr>
          <w:rFonts w:asciiTheme="minorHAnsi" w:hAnsiTheme="minorHAnsi" w:cstheme="minorHAnsi"/>
          <w:b/>
          <w:sz w:val="24"/>
        </w:rPr>
      </w:pPr>
      <w:r w:rsidRPr="006D2298">
        <w:rPr>
          <w:rFonts w:asciiTheme="minorHAnsi" w:hAnsiTheme="minorHAnsi" w:cstheme="minorHAnsi"/>
          <w:b/>
          <w:sz w:val="24"/>
        </w:rPr>
        <w:t>Nazwa projektu: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  <w:tblDescription w:val="Nazwa projektu w Budżecie Obywatelskim Miasta Mińsk Mazowiecki"/>
      </w:tblPr>
      <w:tblGrid>
        <w:gridCol w:w="13884"/>
      </w:tblGrid>
      <w:tr w:rsidR="00F805DB" w:rsidRPr="006D2298" w:rsidTr="0070579D">
        <w:trPr>
          <w:trHeight w:val="571"/>
        </w:trPr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5DB" w:rsidRPr="006D2298" w:rsidRDefault="00F805DB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636D5D" w:rsidRPr="006D2298" w:rsidRDefault="00636D5D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  <w:p w:rsidR="00A8588F" w:rsidRPr="006D2298" w:rsidRDefault="00A8588F">
            <w:pPr>
              <w:rPr>
                <w:rFonts w:asciiTheme="minorHAnsi" w:hAnsiTheme="minorHAnsi" w:cstheme="minorHAnsi"/>
                <w:b/>
                <w:lang w:eastAsia="en-US"/>
              </w:rPr>
            </w:pPr>
          </w:p>
        </w:tc>
      </w:tr>
    </w:tbl>
    <w:p w:rsidR="00636D5D" w:rsidRPr="006D2298" w:rsidRDefault="00636D5D" w:rsidP="00B06FD6">
      <w:pPr>
        <w:pStyle w:val="Akapitzlist"/>
        <w:numPr>
          <w:ilvl w:val="0"/>
          <w:numId w:val="1"/>
        </w:numPr>
        <w:spacing w:before="360"/>
        <w:ind w:left="284" w:hanging="284"/>
        <w:rPr>
          <w:rFonts w:asciiTheme="minorHAnsi" w:hAnsiTheme="minorHAnsi" w:cstheme="minorHAnsi"/>
          <w:b/>
          <w:sz w:val="24"/>
        </w:rPr>
      </w:pPr>
      <w:r w:rsidRPr="006D2298">
        <w:rPr>
          <w:rFonts w:asciiTheme="minorHAnsi" w:hAnsiTheme="minorHAnsi" w:cstheme="minorHAnsi"/>
          <w:b/>
          <w:sz w:val="24"/>
        </w:rPr>
        <w:t>Imię i nazwisko mieszkańca zg</w:t>
      </w:r>
      <w:r w:rsidR="00252567" w:rsidRPr="006D2298">
        <w:rPr>
          <w:rFonts w:asciiTheme="minorHAnsi" w:hAnsiTheme="minorHAnsi" w:cstheme="minorHAnsi"/>
          <w:b/>
          <w:sz w:val="24"/>
        </w:rPr>
        <w:t xml:space="preserve">łaszającego projekt </w:t>
      </w:r>
      <w:r w:rsidRPr="006D2298">
        <w:rPr>
          <w:rFonts w:asciiTheme="minorHAnsi" w:hAnsiTheme="minorHAnsi" w:cstheme="minorHAnsi"/>
          <w:b/>
          <w:sz w:val="24"/>
        </w:rPr>
        <w:t>……………………………………………………………………………………………</w:t>
      </w:r>
      <w:r w:rsidR="00252567" w:rsidRPr="006D2298">
        <w:rPr>
          <w:rFonts w:asciiTheme="minorHAnsi" w:hAnsiTheme="minorHAnsi" w:cstheme="minorHAnsi"/>
          <w:b/>
          <w:sz w:val="24"/>
        </w:rPr>
        <w:t>…………………………</w:t>
      </w:r>
      <w:r w:rsidRPr="006D2298">
        <w:rPr>
          <w:rFonts w:asciiTheme="minorHAnsi" w:hAnsiTheme="minorHAnsi" w:cstheme="minorHAnsi"/>
          <w:b/>
          <w:sz w:val="24"/>
        </w:rPr>
        <w:t>……</w:t>
      </w:r>
    </w:p>
    <w:p w:rsidR="0019298D" w:rsidRPr="006D2298" w:rsidRDefault="001D0FC2" w:rsidP="00B06FD6">
      <w:pPr>
        <w:pStyle w:val="Akapitzlist"/>
        <w:numPr>
          <w:ilvl w:val="0"/>
          <w:numId w:val="1"/>
        </w:numPr>
        <w:spacing w:before="360" w:after="360"/>
        <w:ind w:left="284" w:hanging="284"/>
        <w:contextualSpacing w:val="0"/>
        <w:rPr>
          <w:rFonts w:asciiTheme="minorHAnsi" w:hAnsiTheme="minorHAnsi" w:cstheme="minorHAnsi"/>
          <w:b/>
          <w:sz w:val="24"/>
        </w:rPr>
      </w:pPr>
      <w:r w:rsidRPr="006D2298">
        <w:rPr>
          <w:rFonts w:asciiTheme="minorHAnsi" w:hAnsiTheme="minorHAnsi" w:cstheme="minorHAnsi"/>
          <w:b/>
          <w:sz w:val="24"/>
        </w:rPr>
        <w:t>Dane dotyczące m</w:t>
      </w:r>
      <w:r w:rsidR="00252567" w:rsidRPr="006D2298">
        <w:rPr>
          <w:rFonts w:asciiTheme="minorHAnsi" w:hAnsiTheme="minorHAnsi" w:cstheme="minorHAnsi"/>
          <w:b/>
          <w:sz w:val="24"/>
        </w:rPr>
        <w:t>ieszkańców popierających projekt</w:t>
      </w:r>
      <w:r w:rsidRPr="006D2298">
        <w:rPr>
          <w:rFonts w:asciiTheme="minorHAnsi" w:hAnsiTheme="minorHAnsi" w:cstheme="minorHAnsi"/>
          <w:b/>
          <w:sz w:val="24"/>
        </w:rPr>
        <w:t xml:space="preserve"> (minimum 15 </w:t>
      </w:r>
      <w:r w:rsidR="006C3215" w:rsidRPr="006D2298">
        <w:rPr>
          <w:rFonts w:asciiTheme="minorHAnsi" w:hAnsiTheme="minorHAnsi" w:cstheme="minorHAnsi"/>
          <w:b/>
          <w:sz w:val="24"/>
        </w:rPr>
        <w:t>mieszkańców</w:t>
      </w:r>
      <w:r w:rsidRPr="006D2298">
        <w:rPr>
          <w:rFonts w:asciiTheme="minorHAnsi" w:hAnsiTheme="minorHAnsi" w:cstheme="minorHAnsi"/>
          <w:b/>
          <w:sz w:val="24"/>
        </w:rPr>
        <w:t>)</w:t>
      </w:r>
    </w:p>
    <w:tbl>
      <w:tblPr>
        <w:tblStyle w:val="Tabela-Siatka"/>
        <w:tblW w:w="0" w:type="auto"/>
        <w:tblInd w:w="-34" w:type="dxa"/>
        <w:tblLook w:val="04A0" w:firstRow="1" w:lastRow="0" w:firstColumn="1" w:lastColumn="0" w:noHBand="0" w:noVBand="1"/>
        <w:tblCaption w:val="Dane dotyczące mieszkańców popierających projekt (minimum 15 mieszkańców)"/>
        <w:tblDescription w:val="Lista popracia mieszkańców pod projektem zgłoszonym do głosowania w Budżecie Obywatelskim"/>
      </w:tblPr>
      <w:tblGrid>
        <w:gridCol w:w="568"/>
        <w:gridCol w:w="3282"/>
        <w:gridCol w:w="1304"/>
        <w:gridCol w:w="5223"/>
        <w:gridCol w:w="2192"/>
        <w:gridCol w:w="1423"/>
      </w:tblGrid>
      <w:tr w:rsidR="00252567" w:rsidRPr="006D2298" w:rsidTr="00B06FD6">
        <w:trPr>
          <w:tblHeader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Imię i nazwisko</w:t>
            </w:r>
          </w:p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mieszkańca popierającego projekt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Adres zamieszkania</w:t>
            </w:r>
          </w:p>
        </w:tc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</w:t>
            </w:r>
          </w:p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popierającego / jego opiekuna prawnego</w:t>
            </w: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70579D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Data</w:t>
            </w:r>
          </w:p>
        </w:tc>
      </w:tr>
      <w:tr w:rsidR="00252567" w:rsidRPr="006D2298" w:rsidTr="00B06FD6">
        <w:trPr>
          <w:trHeight w:val="334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6C3215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Miasto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ulica, nr domu/bloku, nr mieszkania</w:t>
            </w:r>
          </w:p>
        </w:tc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>10.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12.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13.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14.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15.</w:t>
            </w: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252567" w:rsidRPr="006D2298" w:rsidTr="00B06FD6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567" w:rsidRPr="006D2298" w:rsidRDefault="00252567" w:rsidP="00870381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6D2298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Mińsk Mazowiecki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67" w:rsidRPr="006D2298" w:rsidRDefault="00252567">
            <w:pPr>
              <w:pStyle w:val="Akapitzlist"/>
              <w:spacing w:line="480" w:lineRule="auto"/>
              <w:ind w:left="0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:rsidR="00870381" w:rsidRPr="006D2298" w:rsidRDefault="003A0D42" w:rsidP="00B06FD6">
      <w:pPr>
        <w:tabs>
          <w:tab w:val="left" w:pos="6420"/>
        </w:tabs>
        <w:suppressAutoHyphens/>
        <w:spacing w:before="120" w:line="276" w:lineRule="auto"/>
        <w:rPr>
          <w:rFonts w:asciiTheme="minorHAnsi" w:eastAsia="Calibri" w:hAnsiTheme="minorHAnsi" w:cstheme="minorHAnsi"/>
          <w:sz w:val="22"/>
          <w:szCs w:val="22"/>
        </w:rPr>
      </w:pPr>
      <w:r w:rsidRPr="006D229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Administratorem danych osobowych podanych w formularzu jest Burmistrz Miasta Mińsk Mazowiecki z siedzibą przy ul. Konstytucji 3 Maja 1 w Mińsku Mazowieckim kontakt: sekretariat@umminskmaz.pl. Dane kontaktowe inspektora ochrony danych: </w:t>
      </w:r>
      <w:hyperlink r:id="rId8" w:history="1">
        <w:r w:rsidRPr="006D2298">
          <w:rPr>
            <w:rFonts w:asciiTheme="minorHAnsi" w:hAnsiTheme="minorHAnsi" w:cstheme="minorHAnsi"/>
            <w:color w:val="0000FF"/>
            <w:sz w:val="22"/>
            <w:szCs w:val="22"/>
            <w:bdr w:val="none" w:sz="0" w:space="0" w:color="auto" w:frame="1"/>
          </w:rPr>
          <w:t>iod@umminskmaz.pl</w:t>
        </w:r>
      </w:hyperlink>
      <w:r w:rsidRPr="006D229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. Dane osobowe są przetwarzane w celu przeprowadzenia konsultacji społecznych z mieszkańcami Miasta Mińsk Mazowiecki w formie bu</w:t>
      </w:r>
      <w:r w:rsidR="001E0876" w:rsidRPr="006D229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 xml:space="preserve">dżetu obywatelskiego </w:t>
      </w:r>
      <w:r w:rsidRPr="006D2298">
        <w:rPr>
          <w:rFonts w:asciiTheme="minorHAnsi" w:hAnsiTheme="minorHAnsi" w:cstheme="minorHAnsi"/>
          <w:bCs/>
          <w:sz w:val="22"/>
          <w:szCs w:val="22"/>
          <w:bdr w:val="none" w:sz="0" w:space="0" w:color="auto" w:frame="1"/>
        </w:rPr>
        <w:t>oraz w celach archiwalnych przez okres wynikający z przepisów ustawy z dnia 14 lipca 1983 r. o narodowym zasobie archiwalnym i archiwach oraz aktów wykonawczych do tej ustawy.</w:t>
      </w:r>
      <w:r w:rsidRPr="006D2298">
        <w:rPr>
          <w:rFonts w:asciiTheme="minorHAnsi" w:hAnsiTheme="minorHAnsi" w:cstheme="minorHAnsi"/>
          <w:sz w:val="22"/>
          <w:szCs w:val="22"/>
        </w:rPr>
        <w:t xml:space="preserve"> Podanie danych jest obowiązkowe i wynika z uchwały Rady Miasta Mińsk Mazowiecki w sprawie konsultacji społecznych z mieszkańcami miasta Mińsk Mazowiecki w formie budżetu obywatelskiego. Osoba, której dane dotyczą ma prawo dostępu do swoich danych osobowych, ich sprostowania oraz - w zakresie wynikającym z treści art. 17 i 18 RODO</w:t>
      </w:r>
      <w:r w:rsidRPr="006D2298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  <w:r w:rsidRPr="006D2298">
        <w:rPr>
          <w:rFonts w:asciiTheme="minorHAnsi" w:hAnsiTheme="minorHAnsi" w:cstheme="minorHAnsi"/>
          <w:sz w:val="22"/>
          <w:szCs w:val="22"/>
        </w:rPr>
        <w:t xml:space="preserve">- usunięcia lub ograniczenia przetwarzania, a także prawo do wniesienia skargi do organu nadzorczego. </w:t>
      </w:r>
      <w:r w:rsidRPr="006D2298">
        <w:rPr>
          <w:rFonts w:asciiTheme="minorHAnsi" w:eastAsia="Calibri" w:hAnsiTheme="minorHAnsi" w:cstheme="minorHAnsi"/>
          <w:sz w:val="22"/>
          <w:szCs w:val="22"/>
        </w:rPr>
        <w:t>Administrator danych osobowych nie przetwarza danych osobowych w sposób opierający się wyłącznie na zautomatyzowanym przetwarzaniu, w tym profilowaniu. Dane osobowe zawarte w formularzu będą udostępnione podmiotowi świadczącemu usługi związane z udostępnieniem systemu zarządzania Budżetem Obywatelskim na podstawie umowy zawartej przez Miasto Mińsk Mazowiecki.</w:t>
      </w:r>
    </w:p>
    <w:sectPr w:rsidR="00870381" w:rsidRPr="006D2298" w:rsidSect="006D2298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1E4" w:rsidRDefault="00D671E4" w:rsidP="00745AD0">
      <w:r>
        <w:separator/>
      </w:r>
    </w:p>
  </w:endnote>
  <w:endnote w:type="continuationSeparator" w:id="0">
    <w:p w:rsidR="00D671E4" w:rsidRDefault="00D671E4" w:rsidP="00745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1E4" w:rsidRDefault="00D671E4" w:rsidP="00745AD0">
      <w:r>
        <w:separator/>
      </w:r>
    </w:p>
  </w:footnote>
  <w:footnote w:type="continuationSeparator" w:id="0">
    <w:p w:rsidR="00D671E4" w:rsidRDefault="00D671E4" w:rsidP="00745AD0">
      <w:r>
        <w:continuationSeparator/>
      </w:r>
    </w:p>
  </w:footnote>
  <w:footnote w:id="1">
    <w:p w:rsidR="003A0D42" w:rsidRPr="00B06FD6" w:rsidRDefault="003A0D42" w:rsidP="003A0D42">
      <w:pPr>
        <w:pStyle w:val="Tekstprzypisudolnego1"/>
        <w:rPr>
          <w:rFonts w:cstheme="minorHAnsi"/>
          <w:sz w:val="22"/>
          <w:szCs w:val="22"/>
        </w:rPr>
      </w:pPr>
      <w:r w:rsidRPr="00B06FD6">
        <w:rPr>
          <w:rStyle w:val="Odwoanieprzypisudolnego"/>
          <w:rFonts w:cstheme="minorHAnsi"/>
          <w:sz w:val="22"/>
          <w:szCs w:val="22"/>
        </w:rPr>
        <w:footnoteRef/>
      </w:r>
      <w:r w:rsidRPr="00B06FD6">
        <w:rPr>
          <w:rFonts w:cstheme="minorHAnsi"/>
          <w:sz w:val="22"/>
          <w:szCs w:val="22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 </w:t>
      </w:r>
      <w:r w:rsidRPr="00B06FD6">
        <w:rPr>
          <w:rFonts w:cstheme="minorHAnsi"/>
          <w:bCs/>
          <w:sz w:val="22"/>
          <w:szCs w:val="22"/>
        </w:rPr>
        <w:t>(ogólne rozporządzenie o ochronie danych) (Dz. U. UE. L 119 z 4.05.2016, str. 1)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672E53"/>
    <w:multiLevelType w:val="hybridMultilevel"/>
    <w:tmpl w:val="C2665E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F53F3"/>
    <w:multiLevelType w:val="hybridMultilevel"/>
    <w:tmpl w:val="4BB27972"/>
    <w:lvl w:ilvl="0" w:tplc="43DA62F8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013857"/>
    <w:multiLevelType w:val="hybridMultilevel"/>
    <w:tmpl w:val="82625C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5259F"/>
    <w:multiLevelType w:val="hybridMultilevel"/>
    <w:tmpl w:val="047424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864646"/>
    <w:multiLevelType w:val="hybridMultilevel"/>
    <w:tmpl w:val="48426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B6"/>
    <w:rsid w:val="00010B3B"/>
    <w:rsid w:val="0019298D"/>
    <w:rsid w:val="001D0FC2"/>
    <w:rsid w:val="001E0876"/>
    <w:rsid w:val="001E0E80"/>
    <w:rsid w:val="00252567"/>
    <w:rsid w:val="00296F80"/>
    <w:rsid w:val="002F5124"/>
    <w:rsid w:val="0034760A"/>
    <w:rsid w:val="00375F3C"/>
    <w:rsid w:val="003970BF"/>
    <w:rsid w:val="003A0D42"/>
    <w:rsid w:val="003B4E5B"/>
    <w:rsid w:val="004A2FA6"/>
    <w:rsid w:val="005942D5"/>
    <w:rsid w:val="005A1817"/>
    <w:rsid w:val="006168B2"/>
    <w:rsid w:val="00636D5D"/>
    <w:rsid w:val="00641A98"/>
    <w:rsid w:val="00684B75"/>
    <w:rsid w:val="0069521C"/>
    <w:rsid w:val="006C3215"/>
    <w:rsid w:val="006D2298"/>
    <w:rsid w:val="006D3EE5"/>
    <w:rsid w:val="006F7B7A"/>
    <w:rsid w:val="0070579D"/>
    <w:rsid w:val="00745AD0"/>
    <w:rsid w:val="00750EF9"/>
    <w:rsid w:val="00763813"/>
    <w:rsid w:val="007F0651"/>
    <w:rsid w:val="00801935"/>
    <w:rsid w:val="008130E3"/>
    <w:rsid w:val="00826E53"/>
    <w:rsid w:val="0085570B"/>
    <w:rsid w:val="00870381"/>
    <w:rsid w:val="008B2F54"/>
    <w:rsid w:val="008C4CE4"/>
    <w:rsid w:val="00986C81"/>
    <w:rsid w:val="00A07E74"/>
    <w:rsid w:val="00A20F85"/>
    <w:rsid w:val="00A560B6"/>
    <w:rsid w:val="00A8588F"/>
    <w:rsid w:val="00A90A94"/>
    <w:rsid w:val="00AE0B43"/>
    <w:rsid w:val="00B06FD6"/>
    <w:rsid w:val="00B338AA"/>
    <w:rsid w:val="00B373B2"/>
    <w:rsid w:val="00B6359D"/>
    <w:rsid w:val="00C55606"/>
    <w:rsid w:val="00C64D20"/>
    <w:rsid w:val="00CC18E1"/>
    <w:rsid w:val="00D671E4"/>
    <w:rsid w:val="00DE6F11"/>
    <w:rsid w:val="00F052CF"/>
    <w:rsid w:val="00F805DB"/>
    <w:rsid w:val="00FB7146"/>
    <w:rsid w:val="00FE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119F-5080-42D3-AE33-52391C3C3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05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D2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805DB"/>
    <w:pPr>
      <w:ind w:left="720"/>
      <w:contextualSpacing/>
    </w:pPr>
  </w:style>
  <w:style w:type="table" w:styleId="Tabela-Siatka">
    <w:name w:val="Table Grid"/>
    <w:basedOn w:val="Standardowy"/>
    <w:uiPriority w:val="59"/>
    <w:rsid w:val="00F8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052C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2CF"/>
    <w:rPr>
      <w:rFonts w:ascii="Tahoma" w:eastAsia="Times New Roman" w:hAnsi="Tahoma" w:cs="Tahoma"/>
      <w:sz w:val="16"/>
      <w:szCs w:val="1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45AD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45A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5AD0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5AD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5AD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5AD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0B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0B3B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0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0B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0B3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010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rzypisudolnego1">
    <w:name w:val="Tekst przypisu dolnego1"/>
    <w:basedOn w:val="Normalny"/>
    <w:next w:val="Tekstprzypisudolnego"/>
    <w:uiPriority w:val="99"/>
    <w:semiHidden/>
    <w:unhideWhenUsed/>
    <w:rsid w:val="00A20F85"/>
    <w:rPr>
      <w:rFonts w:asciiTheme="minorHAnsi" w:eastAsiaTheme="minorHAnsi" w:hAnsiTheme="minorHAnsi" w:cstheme="minorBidi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6D22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4D73E6-AC3F-4755-B198-C51F92B81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poparcia w budżecie obywatelskim</vt:lpstr>
    </vt:vector>
  </TitlesOfParts>
  <Company>Hewlett-Packard Company</Company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poparcia w budżecie obywatelskim</dc:title>
  <dc:subject/>
  <dc:creator>grzegorz</dc:creator>
  <cp:keywords/>
  <dc:description/>
  <cp:lastModifiedBy>Grzegorz Król</cp:lastModifiedBy>
  <cp:revision>6</cp:revision>
  <cp:lastPrinted>2021-04-30T07:59:00Z</cp:lastPrinted>
  <dcterms:created xsi:type="dcterms:W3CDTF">2020-04-23T11:48:00Z</dcterms:created>
  <dcterms:modified xsi:type="dcterms:W3CDTF">2021-04-30T08:02:00Z</dcterms:modified>
</cp:coreProperties>
</file>